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2E" w:rsidRPr="001F5E1B" w:rsidRDefault="006D482E" w:rsidP="00E74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F5E1B">
        <w:rPr>
          <w:rFonts w:ascii="Times New Roman" w:hAnsi="Times New Roman" w:cs="Times New Roman"/>
          <w:b/>
          <w:sz w:val="32"/>
          <w:szCs w:val="32"/>
        </w:rPr>
        <w:t>Upozornění</w:t>
      </w:r>
      <w:r w:rsidR="00522F62">
        <w:rPr>
          <w:rFonts w:ascii="Times New Roman" w:hAnsi="Times New Roman" w:cs="Times New Roman"/>
          <w:b/>
          <w:sz w:val="32"/>
          <w:szCs w:val="32"/>
        </w:rPr>
        <w:t xml:space="preserve"> Státní veterinární správy</w:t>
      </w:r>
    </w:p>
    <w:p w:rsidR="00067D47" w:rsidRPr="001F5E1B" w:rsidRDefault="006D482E" w:rsidP="00E74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E1B">
        <w:rPr>
          <w:rFonts w:ascii="Times New Roman" w:hAnsi="Times New Roman" w:cs="Times New Roman"/>
          <w:b/>
          <w:sz w:val="32"/>
          <w:szCs w:val="32"/>
        </w:rPr>
        <w:t>pro chovatele hospodářských zvířat</w:t>
      </w:r>
    </w:p>
    <w:p w:rsidR="000E612C" w:rsidRDefault="000E612C" w:rsidP="004D368F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692F" w:rsidRDefault="00E74E0E" w:rsidP="004D368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98A">
        <w:rPr>
          <w:rFonts w:ascii="Times New Roman" w:hAnsi="Times New Roman" w:cs="Times New Roman"/>
          <w:b/>
          <w:i/>
          <w:sz w:val="20"/>
          <w:szCs w:val="20"/>
        </w:rPr>
        <w:t>Polychlorované bifenyly (PCB)</w:t>
      </w:r>
      <w:r w:rsidRPr="00B7398A">
        <w:rPr>
          <w:rFonts w:ascii="Times New Roman" w:hAnsi="Times New Roman" w:cs="Times New Roman"/>
          <w:i/>
          <w:sz w:val="20"/>
          <w:szCs w:val="20"/>
        </w:rPr>
        <w:t xml:space="preserve"> byly hrozbou velkokapacitních chovů poté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7398A">
        <w:rPr>
          <w:rFonts w:ascii="Times New Roman" w:hAnsi="Times New Roman" w:cs="Times New Roman"/>
          <w:i/>
          <w:sz w:val="20"/>
          <w:szCs w:val="20"/>
        </w:rPr>
        <w:t xml:space="preserve">co se zjistilo, že jde o látky škodlivé pro zdraví lidí i zvířat s vysokou schopností kumulovat se v tukové tkáni a dlouhodobě setrvávat v prostředí. Zvláště velkokapacitní kravíny s kovovými konstrukcemi, s řadou silážních jam, senážních věží a jiných konstrukcí byly 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>bohatě</w:t>
      </w:r>
      <w:r w:rsidRPr="00B7398A">
        <w:rPr>
          <w:rFonts w:ascii="Times New Roman" w:hAnsi="Times New Roman" w:cs="Times New Roman"/>
          <w:i/>
          <w:sz w:val="20"/>
          <w:szCs w:val="20"/>
        </w:rPr>
        <w:t xml:space="preserve"> natřeny barvami s obsahem 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>PCB</w:t>
      </w:r>
      <w:r w:rsidRPr="00B7398A">
        <w:rPr>
          <w:rFonts w:ascii="Times New Roman" w:hAnsi="Times New Roman" w:cs="Times New Roman"/>
          <w:i/>
          <w:sz w:val="20"/>
          <w:szCs w:val="20"/>
        </w:rPr>
        <w:t>.</w:t>
      </w:r>
      <w:r w:rsidR="00E245A9" w:rsidRPr="00B7398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F5E52" w:rsidRPr="00B7398A" w:rsidRDefault="001F5E52" w:rsidP="004D368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98A">
        <w:rPr>
          <w:rFonts w:ascii="Times New Roman" w:hAnsi="Times New Roman" w:cs="Times New Roman"/>
          <w:i/>
          <w:sz w:val="20"/>
          <w:szCs w:val="20"/>
        </w:rPr>
        <w:t>V ČR dosud platil maximální přípustn</w:t>
      </w:r>
      <w:r w:rsidR="001D7A4D">
        <w:rPr>
          <w:rFonts w:ascii="Times New Roman" w:hAnsi="Times New Roman" w:cs="Times New Roman"/>
          <w:i/>
          <w:sz w:val="20"/>
          <w:szCs w:val="20"/>
        </w:rPr>
        <w:t>ý</w:t>
      </w:r>
      <w:r w:rsidRPr="00B7398A">
        <w:rPr>
          <w:rFonts w:ascii="Times New Roman" w:hAnsi="Times New Roman" w:cs="Times New Roman"/>
          <w:i/>
          <w:sz w:val="20"/>
          <w:szCs w:val="20"/>
        </w:rPr>
        <w:t xml:space="preserve"> limit PCB pro maso hovězí, vepřové a drůbeží - 200 ng/g tuku </w:t>
      </w:r>
      <w:r w:rsidR="006A145C" w:rsidRPr="00B7398A">
        <w:rPr>
          <w:rFonts w:ascii="Times New Roman" w:hAnsi="Times New Roman" w:cs="Times New Roman"/>
          <w:i/>
          <w:sz w:val="20"/>
          <w:szCs w:val="20"/>
        </w:rPr>
        <w:t>(</w:t>
      </w:r>
      <w:r w:rsidRPr="00B7398A">
        <w:rPr>
          <w:rFonts w:ascii="Times New Roman" w:hAnsi="Times New Roman" w:cs="Times New Roman"/>
          <w:i/>
          <w:sz w:val="20"/>
          <w:szCs w:val="20"/>
        </w:rPr>
        <w:t>vyhláškou MZ č. 305/2004 Sb.</w:t>
      </w:r>
      <w:r w:rsidR="006A145C" w:rsidRPr="00B7398A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="00522F62" w:rsidRPr="00C2466C">
        <w:rPr>
          <w:rFonts w:ascii="Times New Roman" w:hAnsi="Times New Roman" w:cs="Times New Roman"/>
          <w:b/>
          <w:i/>
          <w:sz w:val="20"/>
          <w:szCs w:val="20"/>
        </w:rPr>
        <w:t>S platností od 1. ledna 2012</w:t>
      </w:r>
      <w:r w:rsidR="008B10B2" w:rsidRPr="00B739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398A">
        <w:rPr>
          <w:rFonts w:ascii="Times New Roman" w:hAnsi="Times New Roman" w:cs="Times New Roman"/>
          <w:i/>
          <w:sz w:val="20"/>
          <w:szCs w:val="20"/>
        </w:rPr>
        <w:t xml:space="preserve">nařízení Komise (EU) č. 1259/2011 </w:t>
      </w:r>
      <w:r w:rsidR="008B10B2" w:rsidRPr="00B7398A">
        <w:rPr>
          <w:rFonts w:ascii="Times New Roman" w:hAnsi="Times New Roman" w:cs="Times New Roman"/>
          <w:i/>
          <w:sz w:val="20"/>
          <w:szCs w:val="20"/>
        </w:rPr>
        <w:t>stanov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>ilo</w:t>
      </w:r>
      <w:r w:rsidR="008B10B2" w:rsidRPr="00B739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398A">
        <w:rPr>
          <w:rFonts w:ascii="Times New Roman" w:hAnsi="Times New Roman" w:cs="Times New Roman"/>
          <w:i/>
          <w:sz w:val="20"/>
          <w:szCs w:val="20"/>
        </w:rPr>
        <w:t xml:space="preserve">pro maso 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>prasat</w:t>
      </w:r>
      <w:r w:rsidRPr="00B7398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>skotu a ovcí, d</w:t>
      </w:r>
      <w:r w:rsidRPr="00B7398A">
        <w:rPr>
          <w:rFonts w:ascii="Times New Roman" w:hAnsi="Times New Roman" w:cs="Times New Roman"/>
          <w:i/>
          <w:sz w:val="20"/>
          <w:szCs w:val="20"/>
        </w:rPr>
        <w:t>růbež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>e, ale i pro mléko a mléčné výrobky a vejce</w:t>
      </w:r>
      <w:r w:rsidRPr="00B7398A">
        <w:rPr>
          <w:rFonts w:ascii="Times New Roman" w:hAnsi="Times New Roman" w:cs="Times New Roman"/>
          <w:i/>
          <w:sz w:val="20"/>
          <w:szCs w:val="20"/>
        </w:rPr>
        <w:t xml:space="preserve"> hodnotu 40 </w:t>
      </w:r>
      <w:proofErr w:type="spellStart"/>
      <w:r w:rsidRPr="00B7398A">
        <w:rPr>
          <w:rFonts w:ascii="Times New Roman" w:hAnsi="Times New Roman" w:cs="Times New Roman"/>
          <w:i/>
          <w:sz w:val="20"/>
          <w:szCs w:val="20"/>
        </w:rPr>
        <w:t>ng</w:t>
      </w:r>
      <w:proofErr w:type="spellEnd"/>
      <w:r w:rsidRPr="00B7398A">
        <w:rPr>
          <w:rFonts w:ascii="Times New Roman" w:hAnsi="Times New Roman" w:cs="Times New Roman"/>
          <w:i/>
          <w:sz w:val="20"/>
          <w:szCs w:val="20"/>
        </w:rPr>
        <w:t>/g tuku</w:t>
      </w:r>
      <w:r w:rsidR="008B10B2" w:rsidRPr="00B7398A">
        <w:rPr>
          <w:rFonts w:ascii="Times New Roman" w:hAnsi="Times New Roman" w:cs="Times New Roman"/>
          <w:i/>
          <w:sz w:val="20"/>
          <w:szCs w:val="20"/>
        </w:rPr>
        <w:t>.</w:t>
      </w:r>
      <w:r w:rsidRPr="00B739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5858" w:rsidRPr="00B7398A">
        <w:rPr>
          <w:rFonts w:ascii="Times New Roman" w:hAnsi="Times New Roman" w:cs="Times New Roman"/>
          <w:i/>
          <w:sz w:val="20"/>
          <w:szCs w:val="20"/>
        </w:rPr>
        <w:t>V důsledku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 xml:space="preserve"> snížení limitu</w:t>
      </w:r>
      <w:r w:rsidR="00D35858" w:rsidRPr="00B7398A">
        <w:rPr>
          <w:rFonts w:ascii="Times New Roman" w:hAnsi="Times New Roman" w:cs="Times New Roman"/>
          <w:i/>
          <w:sz w:val="20"/>
          <w:szCs w:val="20"/>
        </w:rPr>
        <w:t xml:space="preserve"> PCB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7A4D">
        <w:rPr>
          <w:rFonts w:ascii="Times New Roman" w:hAnsi="Times New Roman" w:cs="Times New Roman"/>
          <w:i/>
          <w:sz w:val="20"/>
          <w:szCs w:val="20"/>
        </w:rPr>
        <w:t xml:space="preserve">může </w:t>
      </w:r>
      <w:r w:rsidR="00B7398A">
        <w:rPr>
          <w:rFonts w:ascii="Times New Roman" w:hAnsi="Times New Roman" w:cs="Times New Roman"/>
          <w:i/>
          <w:sz w:val="20"/>
          <w:szCs w:val="20"/>
        </w:rPr>
        <w:t>do</w:t>
      </w:r>
      <w:r w:rsidR="001D7A4D">
        <w:rPr>
          <w:rFonts w:ascii="Times New Roman" w:hAnsi="Times New Roman" w:cs="Times New Roman"/>
          <w:i/>
          <w:sz w:val="20"/>
          <w:szCs w:val="20"/>
        </w:rPr>
        <w:t>jít</w:t>
      </w:r>
      <w:r w:rsidR="0039432C">
        <w:rPr>
          <w:rFonts w:ascii="Times New Roman" w:hAnsi="Times New Roman" w:cs="Times New Roman"/>
          <w:i/>
          <w:sz w:val="20"/>
          <w:szCs w:val="20"/>
        </w:rPr>
        <w:t>,</w:t>
      </w:r>
      <w:r w:rsidR="00D35858" w:rsidRPr="00B739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>v</w:t>
      </w:r>
      <w:r w:rsidR="0039432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>ojedinělých případech</w:t>
      </w:r>
      <w:r w:rsidR="0039432C">
        <w:rPr>
          <w:rFonts w:ascii="Times New Roman" w:hAnsi="Times New Roman" w:cs="Times New Roman"/>
          <w:i/>
          <w:sz w:val="20"/>
          <w:szCs w:val="20"/>
        </w:rPr>
        <w:t>,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10B2" w:rsidRPr="00B7398A">
        <w:rPr>
          <w:rFonts w:ascii="Times New Roman" w:hAnsi="Times New Roman" w:cs="Times New Roman"/>
          <w:i/>
          <w:sz w:val="20"/>
          <w:szCs w:val="20"/>
        </w:rPr>
        <w:t>k</w:t>
      </w:r>
      <w:r w:rsidR="00D35858" w:rsidRPr="00B7398A">
        <w:rPr>
          <w:rFonts w:ascii="Times New Roman" w:hAnsi="Times New Roman" w:cs="Times New Roman"/>
          <w:i/>
          <w:sz w:val="20"/>
          <w:szCs w:val="20"/>
        </w:rPr>
        <w:t xml:space="preserve"> překročení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 xml:space="preserve"> nadlimitní kontaminace PCB </w:t>
      </w:r>
      <w:r w:rsidR="00D35858" w:rsidRPr="00B7398A">
        <w:rPr>
          <w:rFonts w:ascii="Times New Roman" w:hAnsi="Times New Roman" w:cs="Times New Roman"/>
          <w:i/>
          <w:sz w:val="20"/>
          <w:szCs w:val="20"/>
        </w:rPr>
        <w:t xml:space="preserve">v </w:t>
      </w:r>
      <w:r w:rsidR="004D368F" w:rsidRPr="00B7398A">
        <w:rPr>
          <w:rFonts w:ascii="Times New Roman" w:hAnsi="Times New Roman" w:cs="Times New Roman"/>
          <w:i/>
          <w:sz w:val="20"/>
          <w:szCs w:val="20"/>
        </w:rPr>
        <w:t>tkáních zvířat a v jejich produktech</w:t>
      </w:r>
      <w:r w:rsidR="001D7A4D">
        <w:rPr>
          <w:rFonts w:ascii="Times New Roman" w:hAnsi="Times New Roman" w:cs="Times New Roman"/>
          <w:i/>
          <w:sz w:val="20"/>
          <w:szCs w:val="20"/>
        </w:rPr>
        <w:t>.</w:t>
      </w:r>
      <w:r w:rsidR="008B10B2" w:rsidRPr="00B7398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35858" w:rsidRPr="00B7398A" w:rsidRDefault="00D35858" w:rsidP="00FF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8A">
        <w:rPr>
          <w:rFonts w:ascii="Times New Roman" w:hAnsi="Times New Roman" w:cs="Times New Roman"/>
          <w:sz w:val="24"/>
          <w:szCs w:val="24"/>
        </w:rPr>
        <w:t>U</w:t>
      </w:r>
      <w:r w:rsidR="00CD129D" w:rsidRPr="00B7398A">
        <w:rPr>
          <w:rFonts w:ascii="Times New Roman" w:hAnsi="Times New Roman" w:cs="Times New Roman"/>
          <w:sz w:val="24"/>
          <w:szCs w:val="24"/>
        </w:rPr>
        <w:t xml:space="preserve"> staveb</w:t>
      </w:r>
      <w:r w:rsidR="00E245A9" w:rsidRPr="00B7398A">
        <w:rPr>
          <w:rFonts w:ascii="Times New Roman" w:hAnsi="Times New Roman" w:cs="Times New Roman"/>
          <w:sz w:val="24"/>
          <w:szCs w:val="24"/>
        </w:rPr>
        <w:t>,</w:t>
      </w:r>
      <w:r w:rsidR="00CD129D" w:rsidRPr="00B7398A">
        <w:rPr>
          <w:rFonts w:ascii="Times New Roman" w:hAnsi="Times New Roman" w:cs="Times New Roman"/>
          <w:sz w:val="24"/>
          <w:szCs w:val="24"/>
        </w:rPr>
        <w:t xml:space="preserve"> v</w:t>
      </w:r>
      <w:r w:rsidR="00B7398A">
        <w:rPr>
          <w:rFonts w:ascii="Times New Roman" w:hAnsi="Times New Roman" w:cs="Times New Roman"/>
          <w:sz w:val="24"/>
          <w:szCs w:val="24"/>
        </w:rPr>
        <w:t>e</w:t>
      </w:r>
      <w:r w:rsidR="00CD129D" w:rsidRPr="00B7398A">
        <w:rPr>
          <w:rFonts w:ascii="Times New Roman" w:hAnsi="Times New Roman" w:cs="Times New Roman"/>
          <w:sz w:val="24"/>
          <w:szCs w:val="24"/>
        </w:rPr>
        <w:t> kterých se chovají hospodářská zvířata pro produkci potravin, případ</w:t>
      </w:r>
      <w:r w:rsidR="00E245A9" w:rsidRPr="00B7398A">
        <w:rPr>
          <w:rFonts w:ascii="Times New Roman" w:hAnsi="Times New Roman" w:cs="Times New Roman"/>
          <w:sz w:val="24"/>
          <w:szCs w:val="24"/>
        </w:rPr>
        <w:t>n</w:t>
      </w:r>
      <w:r w:rsidR="00CD129D" w:rsidRPr="00B7398A">
        <w:rPr>
          <w:rFonts w:ascii="Times New Roman" w:hAnsi="Times New Roman" w:cs="Times New Roman"/>
          <w:sz w:val="24"/>
          <w:szCs w:val="24"/>
        </w:rPr>
        <w:t>ě zařízení se kterým</w:t>
      </w:r>
      <w:r w:rsidR="001D7A4D">
        <w:rPr>
          <w:rFonts w:ascii="Times New Roman" w:hAnsi="Times New Roman" w:cs="Times New Roman"/>
          <w:sz w:val="24"/>
          <w:szCs w:val="24"/>
        </w:rPr>
        <w:t xml:space="preserve">i </w:t>
      </w:r>
      <w:r w:rsidR="00CD129D" w:rsidRPr="00B7398A">
        <w:rPr>
          <w:rFonts w:ascii="Times New Roman" w:hAnsi="Times New Roman" w:cs="Times New Roman"/>
          <w:sz w:val="24"/>
          <w:szCs w:val="24"/>
        </w:rPr>
        <w:t>přichází zvířata nebo krmivo do přímého styku a které byly postaveny před rokem 1986</w:t>
      </w:r>
      <w:r w:rsidR="00B7398A">
        <w:rPr>
          <w:rFonts w:ascii="Times New Roman" w:hAnsi="Times New Roman" w:cs="Times New Roman"/>
          <w:sz w:val="24"/>
          <w:szCs w:val="24"/>
        </w:rPr>
        <w:t xml:space="preserve"> </w:t>
      </w:r>
      <w:r w:rsidR="00E245A9" w:rsidRPr="00B7398A">
        <w:rPr>
          <w:rFonts w:ascii="Times New Roman" w:hAnsi="Times New Roman" w:cs="Times New Roman"/>
          <w:sz w:val="24"/>
          <w:szCs w:val="24"/>
        </w:rPr>
        <w:t>(zákaz použití</w:t>
      </w:r>
      <w:r w:rsidRPr="00B7398A">
        <w:rPr>
          <w:rFonts w:ascii="Times New Roman" w:hAnsi="Times New Roman" w:cs="Times New Roman"/>
          <w:sz w:val="24"/>
          <w:szCs w:val="24"/>
        </w:rPr>
        <w:t xml:space="preserve"> materiálů s obsahem PCB</w:t>
      </w:r>
      <w:r w:rsidR="00E245A9" w:rsidRPr="00B7398A">
        <w:rPr>
          <w:rFonts w:ascii="Times New Roman" w:hAnsi="Times New Roman" w:cs="Times New Roman"/>
          <w:sz w:val="24"/>
          <w:szCs w:val="24"/>
        </w:rPr>
        <w:t xml:space="preserve">) </w:t>
      </w:r>
      <w:r w:rsidR="00CD129D" w:rsidRPr="00B7398A">
        <w:rPr>
          <w:rFonts w:ascii="Times New Roman" w:hAnsi="Times New Roman" w:cs="Times New Roman"/>
          <w:sz w:val="24"/>
          <w:szCs w:val="24"/>
        </w:rPr>
        <w:t>a nebyly po této době zásadním způsobem zrekonstruovány</w:t>
      </w:r>
      <w:r w:rsidR="00E245A9" w:rsidRPr="00B7398A">
        <w:rPr>
          <w:rFonts w:ascii="Times New Roman" w:hAnsi="Times New Roman" w:cs="Times New Roman"/>
          <w:sz w:val="24"/>
          <w:szCs w:val="24"/>
        </w:rPr>
        <w:t>,</w:t>
      </w:r>
      <w:r w:rsidR="00CD129D" w:rsidRPr="00B7398A">
        <w:rPr>
          <w:rFonts w:ascii="Times New Roman" w:hAnsi="Times New Roman" w:cs="Times New Roman"/>
          <w:sz w:val="24"/>
          <w:szCs w:val="24"/>
        </w:rPr>
        <w:t xml:space="preserve"> </w:t>
      </w:r>
      <w:r w:rsidR="00E245A9" w:rsidRPr="00B7398A">
        <w:rPr>
          <w:rFonts w:ascii="Times New Roman" w:hAnsi="Times New Roman" w:cs="Times New Roman"/>
          <w:sz w:val="24"/>
          <w:szCs w:val="24"/>
        </w:rPr>
        <w:t>je důvodné předpokládat, že nátěrové a stavební hmoty obsahují PCB.</w:t>
      </w:r>
      <w:r w:rsidR="00CD129D" w:rsidRPr="00B73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858" w:rsidRPr="00B7398A" w:rsidRDefault="00D35858" w:rsidP="00FF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12C" w:rsidRDefault="000E612C" w:rsidP="00492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57850" cy="34932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0235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952" cy="35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2C" w:rsidRPr="001D7A4D" w:rsidRDefault="001D7A4D" w:rsidP="0049272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A4D">
        <w:rPr>
          <w:rFonts w:ascii="Times New Roman" w:hAnsi="Times New Roman" w:cs="Times New Roman"/>
          <w:b/>
          <w:sz w:val="20"/>
          <w:szCs w:val="20"/>
        </w:rPr>
        <w:t>Staré barvy s obsahem PCB</w:t>
      </w:r>
    </w:p>
    <w:p w:rsidR="001D7A4D" w:rsidRDefault="001D7A4D" w:rsidP="00492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5A9" w:rsidRPr="00B7398A" w:rsidRDefault="00522F62" w:rsidP="00492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výše uvedených důvodů d</w:t>
      </w:r>
      <w:r w:rsidR="00E245A9" w:rsidRPr="00B7398A">
        <w:rPr>
          <w:rFonts w:ascii="Times New Roman" w:hAnsi="Times New Roman" w:cs="Times New Roman"/>
          <w:sz w:val="24"/>
          <w:szCs w:val="24"/>
        </w:rPr>
        <w:t>oporučujeme chovatelům</w:t>
      </w:r>
      <w:r w:rsidR="00492728">
        <w:rPr>
          <w:rFonts w:ascii="Times New Roman" w:hAnsi="Times New Roman" w:cs="Times New Roman"/>
          <w:sz w:val="24"/>
          <w:szCs w:val="24"/>
        </w:rPr>
        <w:t xml:space="preserve"> zjistit z</w:t>
      </w:r>
      <w:r w:rsidR="00E245A9" w:rsidRPr="00B7398A">
        <w:rPr>
          <w:rFonts w:ascii="Times New Roman" w:hAnsi="Times New Roman" w:cs="Times New Roman"/>
          <w:sz w:val="24"/>
          <w:szCs w:val="24"/>
        </w:rPr>
        <w:t>e stavební dokumentace</w:t>
      </w:r>
      <w:r w:rsidR="00492728">
        <w:rPr>
          <w:rFonts w:ascii="Times New Roman" w:hAnsi="Times New Roman" w:cs="Times New Roman"/>
          <w:sz w:val="24"/>
          <w:szCs w:val="24"/>
        </w:rPr>
        <w:t>,</w:t>
      </w:r>
      <w:r w:rsidR="00E245A9" w:rsidRPr="00B7398A">
        <w:rPr>
          <w:rFonts w:ascii="Times New Roman" w:hAnsi="Times New Roman" w:cs="Times New Roman"/>
          <w:sz w:val="24"/>
          <w:szCs w:val="24"/>
        </w:rPr>
        <w:t xml:space="preserve"> zda nebyly použity materiály s obsahem PCB např.: </w:t>
      </w:r>
    </w:p>
    <w:p w:rsidR="00BF1016" w:rsidRPr="001D7A4D" w:rsidRDefault="00D35858" w:rsidP="00B7398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8A">
        <w:rPr>
          <w:rFonts w:ascii="Times New Roman" w:hAnsi="Times New Roman" w:cs="Times New Roman"/>
          <w:sz w:val="24"/>
          <w:szCs w:val="24"/>
        </w:rPr>
        <w:t>n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átěrov</w:t>
      </w:r>
      <w:r w:rsidR="00E245A9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hmot</w:t>
      </w:r>
      <w:r w:rsidR="00E245A9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bázi chlorkaučuku s označením H1000, H2001, H2003, H2006, H2008, barv</w:t>
      </w:r>
      <w:r w:rsidR="001F5E52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značení silnic H2202, barv</w:t>
      </w:r>
      <w:r w:rsidR="001F5E52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nátěru bazénů H2203,  epoxyesterov</w:t>
      </w:r>
      <w:r w:rsidR="001F5E52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barv</w:t>
      </w:r>
      <w:r w:rsidR="001F5E52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S2363, sanitární barv</w:t>
      </w:r>
      <w:r w:rsidR="001F5E52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S2993, polystyrénov</w:t>
      </w:r>
      <w:r w:rsidR="001F5E52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lak S1815</w:t>
      </w:r>
      <w:r w:rsidR="001F5E52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polyuretanov</w:t>
      </w:r>
      <w:r w:rsidR="001F5E52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barv</w:t>
      </w:r>
      <w:r w:rsidR="001F5E52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</w:t>
      </w:r>
      <w:r w:rsidR="00BF1016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S2802, S2803, S2850, S2851</w:t>
      </w:r>
      <w:r w:rsidR="00CD129D" w:rsidRPr="00B739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D7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1D7A4D" w:rsidRPr="00B7398A" w:rsidRDefault="001D7A4D" w:rsidP="001D7A4D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12C" w:rsidRDefault="000E612C" w:rsidP="001D7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7B77A218" wp14:editId="37926BBB">
            <wp:extent cx="5657850" cy="315039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893" cy="315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4D" w:rsidRPr="001D7A4D" w:rsidRDefault="001D7A4D" w:rsidP="001D7A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A4D">
        <w:rPr>
          <w:rFonts w:ascii="Times New Roman" w:hAnsi="Times New Roman" w:cs="Times New Roman"/>
          <w:b/>
          <w:sz w:val="20"/>
          <w:szCs w:val="20"/>
        </w:rPr>
        <w:t>Staré barvy s obsahem PCB</w:t>
      </w:r>
    </w:p>
    <w:p w:rsidR="001D7A4D" w:rsidRDefault="001D7A4D" w:rsidP="001D7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F4" w:rsidRPr="00B7398A" w:rsidRDefault="000319F4" w:rsidP="001D7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98A">
        <w:rPr>
          <w:rFonts w:ascii="Times New Roman" w:hAnsi="Times New Roman" w:cs="Times New Roman"/>
          <w:sz w:val="24"/>
          <w:szCs w:val="24"/>
        </w:rPr>
        <w:t xml:space="preserve">V případě, že takovéto podezření </w:t>
      </w:r>
      <w:r w:rsidR="00B7398A">
        <w:rPr>
          <w:rFonts w:ascii="Times New Roman" w:hAnsi="Times New Roman" w:cs="Times New Roman"/>
          <w:sz w:val="24"/>
          <w:szCs w:val="24"/>
        </w:rPr>
        <w:t xml:space="preserve">existuje, </w:t>
      </w:r>
      <w:r w:rsidRPr="00B7398A">
        <w:rPr>
          <w:rFonts w:ascii="Times New Roman" w:hAnsi="Times New Roman" w:cs="Times New Roman"/>
          <w:sz w:val="24"/>
          <w:szCs w:val="24"/>
        </w:rPr>
        <w:t xml:space="preserve">doporučujeme </w:t>
      </w:r>
      <w:r w:rsidR="00E74E0E" w:rsidRPr="00B7398A">
        <w:rPr>
          <w:rFonts w:ascii="Times New Roman" w:hAnsi="Times New Roman" w:cs="Times New Roman"/>
          <w:sz w:val="24"/>
          <w:szCs w:val="24"/>
        </w:rPr>
        <w:t>poradi</w:t>
      </w:r>
      <w:r w:rsidR="0039432C">
        <w:rPr>
          <w:rFonts w:ascii="Times New Roman" w:hAnsi="Times New Roman" w:cs="Times New Roman"/>
          <w:sz w:val="24"/>
          <w:szCs w:val="24"/>
        </w:rPr>
        <w:t xml:space="preserve">t </w:t>
      </w:r>
      <w:r w:rsidR="00E74E0E" w:rsidRPr="00B7398A">
        <w:rPr>
          <w:rFonts w:ascii="Times New Roman" w:hAnsi="Times New Roman" w:cs="Times New Roman"/>
          <w:sz w:val="24"/>
          <w:szCs w:val="24"/>
        </w:rPr>
        <w:t>s</w:t>
      </w:r>
      <w:r w:rsidR="0039432C">
        <w:rPr>
          <w:rFonts w:ascii="Times New Roman" w:hAnsi="Times New Roman" w:cs="Times New Roman"/>
          <w:sz w:val="24"/>
          <w:szCs w:val="24"/>
        </w:rPr>
        <w:t>e</w:t>
      </w:r>
      <w:r w:rsidR="00E74E0E" w:rsidRPr="00B7398A">
        <w:rPr>
          <w:rFonts w:ascii="Times New Roman" w:hAnsi="Times New Roman" w:cs="Times New Roman"/>
          <w:sz w:val="24"/>
          <w:szCs w:val="24"/>
        </w:rPr>
        <w:t> </w:t>
      </w:r>
      <w:r w:rsidR="0039432C">
        <w:rPr>
          <w:rFonts w:ascii="Times New Roman" w:hAnsi="Times New Roman" w:cs="Times New Roman"/>
          <w:sz w:val="24"/>
          <w:szCs w:val="24"/>
        </w:rPr>
        <w:t xml:space="preserve">s </w:t>
      </w:r>
      <w:r w:rsidR="00E74E0E" w:rsidRPr="00B7398A">
        <w:rPr>
          <w:rFonts w:ascii="Times New Roman" w:hAnsi="Times New Roman" w:cs="Times New Roman"/>
          <w:sz w:val="24"/>
          <w:szCs w:val="24"/>
        </w:rPr>
        <w:t xml:space="preserve">veterinárním </w:t>
      </w:r>
      <w:r w:rsidRPr="00B7398A">
        <w:rPr>
          <w:rFonts w:ascii="Times New Roman" w:hAnsi="Times New Roman" w:cs="Times New Roman"/>
          <w:sz w:val="24"/>
          <w:szCs w:val="24"/>
        </w:rPr>
        <w:t>inspektorem</w:t>
      </w:r>
      <w:r w:rsidR="00E74E0E" w:rsidRPr="00B7398A">
        <w:rPr>
          <w:rFonts w:ascii="Times New Roman" w:hAnsi="Times New Roman" w:cs="Times New Roman"/>
          <w:sz w:val="24"/>
          <w:szCs w:val="24"/>
        </w:rPr>
        <w:t xml:space="preserve"> </w:t>
      </w:r>
      <w:r w:rsidR="00522F62">
        <w:rPr>
          <w:rFonts w:ascii="Times New Roman" w:hAnsi="Times New Roman" w:cs="Times New Roman"/>
          <w:sz w:val="24"/>
          <w:szCs w:val="24"/>
        </w:rPr>
        <w:t xml:space="preserve">krajské veterinární správy </w:t>
      </w:r>
      <w:r w:rsidR="00E74E0E" w:rsidRPr="00B7398A">
        <w:rPr>
          <w:rFonts w:ascii="Times New Roman" w:hAnsi="Times New Roman" w:cs="Times New Roman"/>
          <w:sz w:val="24"/>
          <w:szCs w:val="24"/>
        </w:rPr>
        <w:t xml:space="preserve">a </w:t>
      </w:r>
      <w:r w:rsidR="0039432C">
        <w:rPr>
          <w:rFonts w:ascii="Times New Roman" w:hAnsi="Times New Roman" w:cs="Times New Roman"/>
          <w:sz w:val="24"/>
          <w:szCs w:val="24"/>
        </w:rPr>
        <w:t xml:space="preserve">tyto </w:t>
      </w:r>
      <w:r w:rsidR="00E74E0E" w:rsidRPr="00B7398A">
        <w:rPr>
          <w:rFonts w:ascii="Times New Roman" w:hAnsi="Times New Roman" w:cs="Times New Roman"/>
          <w:sz w:val="24"/>
          <w:szCs w:val="24"/>
        </w:rPr>
        <w:t>materiály (seškrab barev, omítek</w:t>
      </w:r>
      <w:r w:rsidR="00B7398A">
        <w:rPr>
          <w:rFonts w:ascii="Times New Roman" w:hAnsi="Times New Roman" w:cs="Times New Roman"/>
          <w:sz w:val="24"/>
          <w:szCs w:val="24"/>
        </w:rPr>
        <w:t xml:space="preserve"> a podobně</w:t>
      </w:r>
      <w:r w:rsidR="00E74E0E" w:rsidRPr="00B7398A">
        <w:rPr>
          <w:rFonts w:ascii="Times New Roman" w:hAnsi="Times New Roman" w:cs="Times New Roman"/>
          <w:sz w:val="24"/>
          <w:szCs w:val="24"/>
        </w:rPr>
        <w:t>) necha</w:t>
      </w:r>
      <w:r w:rsidR="0039432C">
        <w:rPr>
          <w:rFonts w:ascii="Times New Roman" w:hAnsi="Times New Roman" w:cs="Times New Roman"/>
          <w:sz w:val="24"/>
          <w:szCs w:val="24"/>
        </w:rPr>
        <w:t>t</w:t>
      </w:r>
      <w:r w:rsidR="00E74E0E" w:rsidRPr="00B7398A">
        <w:rPr>
          <w:rFonts w:ascii="Times New Roman" w:hAnsi="Times New Roman" w:cs="Times New Roman"/>
          <w:sz w:val="24"/>
          <w:szCs w:val="24"/>
        </w:rPr>
        <w:t xml:space="preserve"> vyšetřit </w:t>
      </w:r>
      <w:r w:rsidR="00522F62">
        <w:rPr>
          <w:rFonts w:ascii="Times New Roman" w:hAnsi="Times New Roman" w:cs="Times New Roman"/>
          <w:sz w:val="24"/>
          <w:szCs w:val="24"/>
        </w:rPr>
        <w:t>ve Státním veterinárním ústavu v</w:t>
      </w:r>
      <w:r w:rsidR="00C2466C">
        <w:rPr>
          <w:rFonts w:ascii="Times New Roman" w:hAnsi="Times New Roman" w:cs="Times New Roman"/>
          <w:sz w:val="24"/>
          <w:szCs w:val="24"/>
        </w:rPr>
        <w:t xml:space="preserve"> Praze, Jihlavě a Olomouci </w:t>
      </w:r>
      <w:r w:rsidR="00E74E0E" w:rsidRPr="00B7398A">
        <w:rPr>
          <w:rFonts w:ascii="Times New Roman" w:hAnsi="Times New Roman" w:cs="Times New Roman"/>
          <w:sz w:val="24"/>
          <w:szCs w:val="24"/>
        </w:rPr>
        <w:t>obsah PCB</w:t>
      </w:r>
      <w:r w:rsidR="00C2466C">
        <w:rPr>
          <w:rFonts w:ascii="Times New Roman" w:hAnsi="Times New Roman" w:cs="Times New Roman"/>
          <w:sz w:val="24"/>
          <w:szCs w:val="24"/>
        </w:rPr>
        <w:t xml:space="preserve"> (cca 2000 Kč/vzorek)</w:t>
      </w:r>
      <w:r w:rsidR="00E74E0E" w:rsidRPr="00B7398A">
        <w:rPr>
          <w:rFonts w:ascii="Times New Roman" w:hAnsi="Times New Roman" w:cs="Times New Roman"/>
          <w:sz w:val="24"/>
          <w:szCs w:val="24"/>
        </w:rPr>
        <w:t xml:space="preserve">. </w:t>
      </w:r>
      <w:r w:rsidR="00B7398A" w:rsidRPr="00B7398A">
        <w:rPr>
          <w:rFonts w:ascii="Times New Roman" w:hAnsi="Times New Roman" w:cs="Times New Roman"/>
          <w:sz w:val="24"/>
          <w:szCs w:val="24"/>
        </w:rPr>
        <w:t xml:space="preserve">Opravdu i poměrně malá množství olízané barvy, izolační hmoty, nebo pozření kontaminovaného krmiva, může způsobit z hlediska </w:t>
      </w:r>
      <w:r w:rsidR="00B7398A" w:rsidRPr="00C2466C">
        <w:rPr>
          <w:rFonts w:ascii="Times New Roman" w:hAnsi="Times New Roman" w:cs="Times New Roman"/>
          <w:b/>
          <w:sz w:val="24"/>
          <w:szCs w:val="24"/>
        </w:rPr>
        <w:t>platného maximálního limitu PCB</w:t>
      </w:r>
      <w:r w:rsidR="00B7398A" w:rsidRPr="00B7398A">
        <w:rPr>
          <w:rFonts w:ascii="Times New Roman" w:hAnsi="Times New Roman" w:cs="Times New Roman"/>
          <w:sz w:val="24"/>
          <w:szCs w:val="24"/>
        </w:rPr>
        <w:t xml:space="preserve"> </w:t>
      </w:r>
      <w:r w:rsidR="00B7398A" w:rsidRPr="00C2466C">
        <w:rPr>
          <w:rFonts w:ascii="Times New Roman" w:hAnsi="Times New Roman" w:cs="Times New Roman"/>
          <w:b/>
          <w:sz w:val="24"/>
          <w:szCs w:val="24"/>
        </w:rPr>
        <w:t>jeho překročení, čímž se stává živočišný produkt nepoživatelný.</w:t>
      </w:r>
      <w:r w:rsidR="00B7398A" w:rsidRPr="00B7398A">
        <w:rPr>
          <w:rFonts w:ascii="Times New Roman" w:hAnsi="Times New Roman" w:cs="Times New Roman"/>
          <w:sz w:val="24"/>
          <w:szCs w:val="24"/>
        </w:rPr>
        <w:t xml:space="preserve"> </w:t>
      </w:r>
      <w:r w:rsidRPr="00B7398A">
        <w:rPr>
          <w:rFonts w:ascii="Times New Roman" w:hAnsi="Times New Roman" w:cs="Times New Roman"/>
          <w:sz w:val="24"/>
          <w:szCs w:val="24"/>
        </w:rPr>
        <w:t xml:space="preserve">Přetření starých nátěrů novými barvami, podle zkušeností z minulých let nestačí. </w:t>
      </w:r>
      <w:r w:rsidR="00522F62">
        <w:rPr>
          <w:rFonts w:ascii="Times New Roman" w:hAnsi="Times New Roman" w:cs="Times New Roman"/>
          <w:sz w:val="24"/>
          <w:szCs w:val="24"/>
        </w:rPr>
        <w:t xml:space="preserve">V případě </w:t>
      </w:r>
      <w:r w:rsidRPr="00B7398A">
        <w:rPr>
          <w:rFonts w:ascii="Times New Roman" w:hAnsi="Times New Roman" w:cs="Times New Roman"/>
          <w:sz w:val="24"/>
          <w:szCs w:val="24"/>
        </w:rPr>
        <w:t>kontaminovan</w:t>
      </w:r>
      <w:r w:rsidR="00522F62">
        <w:rPr>
          <w:rFonts w:ascii="Times New Roman" w:hAnsi="Times New Roman" w:cs="Times New Roman"/>
          <w:sz w:val="24"/>
          <w:szCs w:val="24"/>
        </w:rPr>
        <w:t>ých</w:t>
      </w:r>
      <w:r w:rsidRPr="00B7398A">
        <w:rPr>
          <w:rFonts w:ascii="Times New Roman" w:hAnsi="Times New Roman" w:cs="Times New Roman"/>
          <w:sz w:val="24"/>
          <w:szCs w:val="24"/>
        </w:rPr>
        <w:t xml:space="preserve"> chov</w:t>
      </w:r>
      <w:r w:rsidR="00522F62">
        <w:rPr>
          <w:rFonts w:ascii="Times New Roman" w:hAnsi="Times New Roman" w:cs="Times New Roman"/>
          <w:sz w:val="24"/>
          <w:szCs w:val="24"/>
        </w:rPr>
        <w:t>ů</w:t>
      </w:r>
      <w:r w:rsidRPr="00B7398A">
        <w:rPr>
          <w:rFonts w:ascii="Times New Roman" w:hAnsi="Times New Roman" w:cs="Times New Roman"/>
          <w:sz w:val="24"/>
          <w:szCs w:val="24"/>
        </w:rPr>
        <w:t xml:space="preserve"> </w:t>
      </w:r>
      <w:r w:rsidR="00522F62">
        <w:rPr>
          <w:rFonts w:ascii="Times New Roman" w:hAnsi="Times New Roman" w:cs="Times New Roman"/>
          <w:sz w:val="24"/>
          <w:szCs w:val="24"/>
        </w:rPr>
        <w:t xml:space="preserve">nelze </w:t>
      </w:r>
      <w:r w:rsidRPr="00B7398A">
        <w:rPr>
          <w:rFonts w:ascii="Times New Roman" w:hAnsi="Times New Roman" w:cs="Times New Roman"/>
          <w:sz w:val="24"/>
          <w:szCs w:val="24"/>
        </w:rPr>
        <w:t>uvoln</w:t>
      </w:r>
      <w:r w:rsidR="00C2466C">
        <w:rPr>
          <w:rFonts w:ascii="Times New Roman" w:hAnsi="Times New Roman" w:cs="Times New Roman"/>
          <w:sz w:val="24"/>
          <w:szCs w:val="24"/>
        </w:rPr>
        <w:t>i</w:t>
      </w:r>
      <w:r w:rsidR="00522F62">
        <w:rPr>
          <w:rFonts w:ascii="Times New Roman" w:hAnsi="Times New Roman" w:cs="Times New Roman"/>
          <w:sz w:val="24"/>
          <w:szCs w:val="24"/>
        </w:rPr>
        <w:t>t</w:t>
      </w:r>
      <w:r w:rsidRPr="00B7398A">
        <w:rPr>
          <w:rFonts w:ascii="Times New Roman" w:hAnsi="Times New Roman" w:cs="Times New Roman"/>
          <w:sz w:val="24"/>
          <w:szCs w:val="24"/>
        </w:rPr>
        <w:t xml:space="preserve"> surovinu, nebo potravinu do oběhu a zvířata </w:t>
      </w:r>
      <w:r w:rsidR="00522F62"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B7398A">
        <w:rPr>
          <w:rFonts w:ascii="Times New Roman" w:hAnsi="Times New Roman" w:cs="Times New Roman"/>
          <w:sz w:val="24"/>
          <w:szCs w:val="24"/>
        </w:rPr>
        <w:t>utracena a neškodně odstraněna. Likvidace technických materiálů musí být konzultována s</w:t>
      </w:r>
      <w:r w:rsidR="005B6C6B">
        <w:rPr>
          <w:rFonts w:ascii="Times New Roman" w:hAnsi="Times New Roman" w:cs="Times New Roman"/>
          <w:sz w:val="24"/>
          <w:szCs w:val="24"/>
        </w:rPr>
        <w:t> </w:t>
      </w:r>
      <w:r w:rsidRPr="00B7398A">
        <w:rPr>
          <w:rFonts w:ascii="Times New Roman" w:hAnsi="Times New Roman" w:cs="Times New Roman"/>
          <w:sz w:val="24"/>
          <w:szCs w:val="24"/>
        </w:rPr>
        <w:t>referáty</w:t>
      </w:r>
      <w:r w:rsidR="005B6C6B">
        <w:rPr>
          <w:rFonts w:ascii="Times New Roman" w:hAnsi="Times New Roman" w:cs="Times New Roman"/>
          <w:sz w:val="24"/>
          <w:szCs w:val="24"/>
        </w:rPr>
        <w:t>/odbory</w:t>
      </w:r>
      <w:r w:rsidRPr="00B7398A">
        <w:rPr>
          <w:rFonts w:ascii="Times New Roman" w:hAnsi="Times New Roman" w:cs="Times New Roman"/>
          <w:sz w:val="24"/>
          <w:szCs w:val="24"/>
        </w:rPr>
        <w:t xml:space="preserve"> životního prostředí příslušných okresních a městských úřadů.</w:t>
      </w:r>
    </w:p>
    <w:p w:rsidR="001D7A4D" w:rsidRDefault="001D7A4D" w:rsidP="000E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BFC" w:rsidRPr="00B7398A" w:rsidRDefault="00522F62" w:rsidP="000E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 případné dotazy je k dispozici na webových stránkách Státní veterinární správy </w:t>
      </w:r>
      <w:hyperlink r:id="rId8" w:history="1">
        <w:r w:rsidRPr="00E70373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www.svscr.cz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D5D">
        <w:rPr>
          <w:rFonts w:ascii="Times New Roman" w:hAnsi="Times New Roman" w:cs="Times New Roman"/>
          <w:b/>
          <w:sz w:val="20"/>
          <w:szCs w:val="20"/>
        </w:rPr>
        <w:t>kontaktní formulář v odkazu Základní informace – kontakty.</w:t>
      </w:r>
    </w:p>
    <w:sectPr w:rsidR="003D0BFC" w:rsidRPr="00B7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1D45"/>
    <w:multiLevelType w:val="hybridMultilevel"/>
    <w:tmpl w:val="FACC2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2E"/>
    <w:rsid w:val="000319F4"/>
    <w:rsid w:val="00067D47"/>
    <w:rsid w:val="00090E5A"/>
    <w:rsid w:val="000E612C"/>
    <w:rsid w:val="001D692F"/>
    <w:rsid w:val="001D7A4D"/>
    <w:rsid w:val="001F3748"/>
    <w:rsid w:val="001F5E1B"/>
    <w:rsid w:val="001F5E52"/>
    <w:rsid w:val="0039432C"/>
    <w:rsid w:val="003D0BFC"/>
    <w:rsid w:val="00492728"/>
    <w:rsid w:val="004D368F"/>
    <w:rsid w:val="00522F62"/>
    <w:rsid w:val="005B6C6B"/>
    <w:rsid w:val="00630D5D"/>
    <w:rsid w:val="006A145C"/>
    <w:rsid w:val="006D482E"/>
    <w:rsid w:val="008B10B2"/>
    <w:rsid w:val="00B322AB"/>
    <w:rsid w:val="00B7398A"/>
    <w:rsid w:val="00BF1016"/>
    <w:rsid w:val="00C2466C"/>
    <w:rsid w:val="00CD129D"/>
    <w:rsid w:val="00D35858"/>
    <w:rsid w:val="00E245A9"/>
    <w:rsid w:val="00E74E0E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9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1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612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2F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F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F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F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F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9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1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612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2F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F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F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F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cr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Drápal</dc:creator>
  <cp:lastModifiedBy>Sylva</cp:lastModifiedBy>
  <cp:revision>2</cp:revision>
  <cp:lastPrinted>2012-10-19T10:46:00Z</cp:lastPrinted>
  <dcterms:created xsi:type="dcterms:W3CDTF">2012-11-05T09:31:00Z</dcterms:created>
  <dcterms:modified xsi:type="dcterms:W3CDTF">2012-11-05T09:31:00Z</dcterms:modified>
</cp:coreProperties>
</file>